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CA8" w:rsidRDefault="00404CA8" w:rsidP="00404CA8">
      <w:pPr>
        <w:spacing w:line="360" w:lineRule="exact"/>
        <w:jc w:val="center"/>
        <w:rPr>
          <w:sz w:val="28"/>
        </w:rPr>
      </w:pPr>
      <w:bookmarkStart w:id="0" w:name="_Toc404006177"/>
      <w:bookmarkStart w:id="1" w:name="_Toc406665877"/>
      <w:bookmarkStart w:id="2" w:name="_Toc406672733"/>
      <w:bookmarkStart w:id="3" w:name="_Toc410027983"/>
      <w:bookmarkStart w:id="4" w:name="_Toc411498444"/>
      <w:bookmarkStart w:id="5" w:name="_Toc411508231"/>
      <w:bookmarkStart w:id="6" w:name="_Toc413225296"/>
      <w:bookmarkStart w:id="7" w:name="_Toc413831890"/>
      <w:bookmarkStart w:id="8" w:name="_Toc416337359"/>
      <w:bookmarkStart w:id="9" w:name="_Toc416425773"/>
      <w:bookmarkStart w:id="10" w:name="_Toc416426991"/>
    </w:p>
    <w:p w:rsidR="00404CA8" w:rsidRDefault="00404CA8" w:rsidP="00404CA8">
      <w:pPr>
        <w:spacing w:line="360" w:lineRule="exact"/>
        <w:jc w:val="center"/>
        <w:rPr>
          <w:rFonts w:eastAsia="TimesNewRomanPSMT"/>
          <w:i/>
          <w:sz w:val="28"/>
          <w:szCs w:val="28"/>
        </w:rPr>
      </w:pPr>
      <w:r w:rsidRPr="00013CF1">
        <w:rPr>
          <w:rFonts w:eastAsia="TimesNewRomanPSMT"/>
          <w:i/>
          <w:sz w:val="28"/>
          <w:szCs w:val="28"/>
        </w:rPr>
        <w:t xml:space="preserve">Письмо оформляется на бланке </w:t>
      </w:r>
      <w:r>
        <w:rPr>
          <w:rFonts w:eastAsia="TimesNewRomanPSMT"/>
          <w:i/>
          <w:sz w:val="28"/>
          <w:szCs w:val="28"/>
        </w:rPr>
        <w:t>Заявителя.</w:t>
      </w:r>
    </w:p>
    <w:p w:rsidR="00404CA8" w:rsidRDefault="00404CA8" w:rsidP="00404CA8">
      <w:pPr>
        <w:spacing w:line="360" w:lineRule="exact"/>
        <w:jc w:val="center"/>
        <w:rPr>
          <w:rFonts w:eastAsia="TimesNewRomanPSMT"/>
          <w:i/>
          <w:sz w:val="28"/>
          <w:szCs w:val="28"/>
        </w:rPr>
      </w:pPr>
      <w:r>
        <w:rPr>
          <w:rFonts w:eastAsia="TimesNewRomanPSMT"/>
          <w:i/>
          <w:sz w:val="28"/>
          <w:szCs w:val="28"/>
        </w:rPr>
        <w:t>В случае отсутствия бланка проставляется угловой штамп.</w:t>
      </w:r>
    </w:p>
    <w:p w:rsidR="00404CA8" w:rsidRPr="00013CF1" w:rsidRDefault="00404CA8" w:rsidP="00404CA8">
      <w:pPr>
        <w:spacing w:line="360" w:lineRule="exact"/>
        <w:jc w:val="center"/>
        <w:rPr>
          <w:i/>
          <w:sz w:val="28"/>
          <w:szCs w:val="28"/>
        </w:rPr>
      </w:pPr>
      <w:r>
        <w:rPr>
          <w:rFonts w:eastAsia="TimesNewRomanPSMT"/>
          <w:i/>
          <w:sz w:val="28"/>
          <w:szCs w:val="28"/>
        </w:rPr>
        <w:t>Все пояснения, выделенные курсивом, должны быть удалены!</w:t>
      </w:r>
    </w:p>
    <w:p w:rsidR="00404CA8" w:rsidRDefault="00404CA8" w:rsidP="00404CA8">
      <w:pPr>
        <w:spacing w:line="360" w:lineRule="exact"/>
        <w:jc w:val="center"/>
        <w:rPr>
          <w:rFonts w:eastAsia="TimesNewRomanPSMT"/>
          <w:i/>
          <w:sz w:val="28"/>
          <w:szCs w:val="28"/>
        </w:rPr>
      </w:pPr>
    </w:p>
    <w:p w:rsidR="00404CA8" w:rsidRDefault="00404CA8" w:rsidP="00404CA8">
      <w:pPr>
        <w:spacing w:line="360" w:lineRule="exact"/>
        <w:jc w:val="center"/>
        <w:rPr>
          <w:rFonts w:eastAsia="TimesNewRomanPSMT"/>
          <w:i/>
          <w:sz w:val="28"/>
          <w:szCs w:val="28"/>
        </w:rPr>
      </w:pPr>
      <w:r>
        <w:rPr>
          <w:rFonts w:eastAsia="TimesNewRomanPSMT"/>
          <w:i/>
          <w:sz w:val="28"/>
          <w:szCs w:val="28"/>
        </w:rPr>
        <w:t>Примерная форма</w:t>
      </w:r>
    </w:p>
    <w:p w:rsidR="00404CA8" w:rsidRDefault="00404CA8" w:rsidP="00404CA8">
      <w:pPr>
        <w:spacing w:line="360" w:lineRule="exact"/>
        <w:ind w:left="4536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60"/>
        <w:tblW w:w="0" w:type="auto"/>
        <w:tblLook w:val="00A0" w:firstRow="1" w:lastRow="0" w:firstColumn="1" w:lastColumn="0" w:noHBand="0" w:noVBand="0"/>
      </w:tblPr>
      <w:tblGrid>
        <w:gridCol w:w="4612"/>
        <w:gridCol w:w="4675"/>
      </w:tblGrid>
      <w:tr w:rsidR="00404CA8" w:rsidRPr="004355EB" w:rsidTr="00017284">
        <w:tc>
          <w:tcPr>
            <w:tcW w:w="4612" w:type="dxa"/>
            <w:vAlign w:val="bottom"/>
          </w:tcPr>
          <w:p w:rsidR="00404CA8" w:rsidRPr="004355EB" w:rsidRDefault="00404CA8" w:rsidP="00017284">
            <w:pPr>
              <w:pStyle w:val="Default"/>
              <w:jc w:val="center"/>
              <w:rPr>
                <w:b/>
                <w:i/>
                <w:sz w:val="28"/>
                <w:szCs w:val="20"/>
              </w:rPr>
            </w:pPr>
            <w:r w:rsidRPr="004355EB">
              <w:rPr>
                <w:rFonts w:ascii="Calibri" w:hAnsi="Calibri"/>
                <w:color w:val="auto"/>
                <w:sz w:val="28"/>
                <w:szCs w:val="22"/>
              </w:rPr>
              <w:br w:type="page"/>
            </w:r>
          </w:p>
        </w:tc>
        <w:tc>
          <w:tcPr>
            <w:tcW w:w="4675" w:type="dxa"/>
          </w:tcPr>
          <w:p w:rsidR="00404CA8" w:rsidRPr="00317626" w:rsidRDefault="00404CA8" w:rsidP="00017284">
            <w:pPr>
              <w:pStyle w:val="Default"/>
              <w:ind w:left="775"/>
              <w:jc w:val="center"/>
              <w:rPr>
                <w:sz w:val="28"/>
                <w:szCs w:val="20"/>
              </w:rPr>
            </w:pPr>
            <w:r w:rsidRPr="00317626">
              <w:rPr>
                <w:sz w:val="28"/>
                <w:szCs w:val="20"/>
              </w:rPr>
              <w:t xml:space="preserve">Руководителю Управления Федерального казначейства по </w:t>
            </w:r>
            <w:r w:rsidR="00C34E82">
              <w:rPr>
                <w:sz w:val="28"/>
                <w:szCs w:val="20"/>
              </w:rPr>
              <w:t>Кабардино-Балкарской Республике</w:t>
            </w:r>
          </w:p>
          <w:p w:rsidR="00404CA8" w:rsidRDefault="00C34E82" w:rsidP="00017284">
            <w:pPr>
              <w:pStyle w:val="Default"/>
              <w:ind w:left="775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Ш.Б. </w:t>
            </w:r>
            <w:proofErr w:type="spellStart"/>
            <w:r>
              <w:rPr>
                <w:sz w:val="28"/>
                <w:szCs w:val="20"/>
              </w:rPr>
              <w:t>Утижев</w:t>
            </w:r>
            <w:r w:rsidR="00404CA8" w:rsidRPr="00317626">
              <w:rPr>
                <w:sz w:val="28"/>
                <w:szCs w:val="20"/>
              </w:rPr>
              <w:t>у</w:t>
            </w:r>
            <w:proofErr w:type="spellEnd"/>
          </w:p>
          <w:p w:rsidR="00404CA8" w:rsidRPr="00973483" w:rsidRDefault="00404CA8" w:rsidP="00017284">
            <w:pPr>
              <w:pStyle w:val="Default"/>
              <w:ind w:left="775"/>
              <w:jc w:val="center"/>
              <w:rPr>
                <w:sz w:val="28"/>
                <w:szCs w:val="20"/>
              </w:rPr>
            </w:pPr>
          </w:p>
        </w:tc>
      </w:tr>
    </w:tbl>
    <w:p w:rsidR="00404CA8" w:rsidRDefault="00404CA8" w:rsidP="00404CA8">
      <w:pPr>
        <w:pStyle w:val="2"/>
        <w:ind w:right="284"/>
        <w:rPr>
          <w:b w:val="0"/>
          <w:szCs w:val="28"/>
        </w:rPr>
      </w:pPr>
    </w:p>
    <w:p w:rsidR="00404CA8" w:rsidRDefault="00404CA8" w:rsidP="00404CA8">
      <w:pPr>
        <w:pStyle w:val="2"/>
        <w:ind w:right="284"/>
        <w:rPr>
          <w:b w:val="0"/>
          <w:szCs w:val="28"/>
        </w:rPr>
      </w:pPr>
    </w:p>
    <w:p w:rsidR="00404CA8" w:rsidRDefault="00404CA8" w:rsidP="00404CA8">
      <w:pPr>
        <w:pStyle w:val="2"/>
        <w:ind w:right="284"/>
        <w:rPr>
          <w:b w:val="0"/>
          <w:szCs w:val="28"/>
        </w:rPr>
      </w:pPr>
    </w:p>
    <w:p w:rsidR="00404CA8" w:rsidRDefault="00404CA8" w:rsidP="00404CA8">
      <w:pPr>
        <w:pStyle w:val="2"/>
        <w:ind w:right="284"/>
        <w:rPr>
          <w:b w:val="0"/>
          <w:szCs w:val="28"/>
        </w:rPr>
      </w:pPr>
    </w:p>
    <w:p w:rsidR="00404CA8" w:rsidRDefault="00404CA8" w:rsidP="00404CA8">
      <w:pPr>
        <w:pStyle w:val="2"/>
        <w:ind w:right="284"/>
        <w:rPr>
          <w:b w:val="0"/>
          <w:szCs w:val="28"/>
        </w:rPr>
      </w:pPr>
    </w:p>
    <w:p w:rsidR="00404CA8" w:rsidRDefault="00404CA8" w:rsidP="00404CA8">
      <w:pPr>
        <w:pStyle w:val="2"/>
        <w:ind w:right="284"/>
        <w:rPr>
          <w:b w:val="0"/>
          <w:szCs w:val="28"/>
        </w:rPr>
      </w:pPr>
    </w:p>
    <w:p w:rsidR="00404CA8" w:rsidRDefault="00404CA8" w:rsidP="00404CA8">
      <w:pPr>
        <w:pStyle w:val="2"/>
        <w:ind w:right="284"/>
        <w:rPr>
          <w:b w:val="0"/>
          <w:szCs w:val="28"/>
        </w:rPr>
      </w:pPr>
    </w:p>
    <w:p w:rsidR="00C34E82" w:rsidRDefault="00C34E82" w:rsidP="00404CA8">
      <w:pPr>
        <w:pStyle w:val="2"/>
        <w:ind w:right="284"/>
        <w:rPr>
          <w:b w:val="0"/>
          <w:szCs w:val="28"/>
        </w:rPr>
      </w:pPr>
    </w:p>
    <w:p w:rsidR="00404CA8" w:rsidRDefault="00404CA8" w:rsidP="00404CA8">
      <w:pPr>
        <w:pStyle w:val="2"/>
        <w:ind w:right="284"/>
        <w:rPr>
          <w:b w:val="0"/>
          <w:szCs w:val="28"/>
        </w:rPr>
      </w:pPr>
      <w:r w:rsidRPr="00651FFF">
        <w:rPr>
          <w:b w:val="0"/>
          <w:szCs w:val="28"/>
        </w:rPr>
        <w:t xml:space="preserve">О </w:t>
      </w:r>
      <w:r>
        <w:rPr>
          <w:b w:val="0"/>
          <w:szCs w:val="28"/>
        </w:rPr>
        <w:t>предоставлении</w:t>
      </w:r>
      <w:r w:rsidRPr="00651FFF">
        <w:rPr>
          <w:b w:val="0"/>
          <w:szCs w:val="28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51FFF">
        <w:rPr>
          <w:b w:val="0"/>
          <w:szCs w:val="28"/>
        </w:rPr>
        <w:t>средства</w:t>
      </w:r>
    </w:p>
    <w:p w:rsidR="00404CA8" w:rsidRDefault="00404CA8" w:rsidP="00404CA8">
      <w:pPr>
        <w:pStyle w:val="2"/>
        <w:ind w:right="284"/>
        <w:rPr>
          <w:b w:val="0"/>
          <w:szCs w:val="28"/>
        </w:rPr>
      </w:pPr>
      <w:r>
        <w:rPr>
          <w:b w:val="0"/>
          <w:szCs w:val="28"/>
        </w:rPr>
        <w:t>криптографической защиты информации</w:t>
      </w:r>
    </w:p>
    <w:p w:rsidR="00404CA8" w:rsidRDefault="00404CA8" w:rsidP="00404CA8"/>
    <w:p w:rsidR="00200266" w:rsidRDefault="00200266" w:rsidP="00404CA8">
      <w:bookmarkStart w:id="11" w:name="_GoBack"/>
      <w:bookmarkEnd w:id="11"/>
    </w:p>
    <w:p w:rsidR="00404CA8" w:rsidRPr="007F1745" w:rsidRDefault="00404CA8" w:rsidP="00404CA8"/>
    <w:p w:rsidR="00404CA8" w:rsidRPr="00651FFF" w:rsidRDefault="00404CA8" w:rsidP="00404CA8">
      <w:pPr>
        <w:pStyle w:val="2"/>
        <w:spacing w:line="360" w:lineRule="auto"/>
        <w:ind w:right="282"/>
        <w:jc w:val="center"/>
        <w:rPr>
          <w:b w:val="0"/>
          <w:sz w:val="28"/>
          <w:szCs w:val="28"/>
        </w:rPr>
      </w:pPr>
      <w:bookmarkStart w:id="12" w:name="_Toc404006178"/>
      <w:bookmarkStart w:id="13" w:name="_Toc406665878"/>
      <w:bookmarkStart w:id="14" w:name="_Toc406672734"/>
      <w:bookmarkStart w:id="15" w:name="_Toc410027984"/>
      <w:bookmarkStart w:id="16" w:name="_Toc411498445"/>
      <w:bookmarkStart w:id="17" w:name="_Toc411508232"/>
      <w:bookmarkStart w:id="18" w:name="_Toc413225297"/>
      <w:bookmarkStart w:id="19" w:name="_Toc413831891"/>
      <w:bookmarkStart w:id="20" w:name="_Toc416337360"/>
      <w:bookmarkStart w:id="21" w:name="_Toc416425774"/>
      <w:bookmarkStart w:id="22" w:name="_Toc416426992"/>
      <w:r w:rsidRPr="00651FFF">
        <w:rPr>
          <w:b w:val="0"/>
          <w:sz w:val="28"/>
          <w:szCs w:val="28"/>
        </w:rPr>
        <w:t xml:space="preserve">Уважаемый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Start"/>
      <w:r w:rsidR="00C34E82">
        <w:rPr>
          <w:b w:val="0"/>
          <w:sz w:val="28"/>
          <w:szCs w:val="28"/>
        </w:rPr>
        <w:t>Шумахо</w:t>
      </w:r>
      <w:proofErr w:type="spellEnd"/>
      <w:r>
        <w:rPr>
          <w:b w:val="0"/>
          <w:sz w:val="28"/>
          <w:szCs w:val="28"/>
        </w:rPr>
        <w:t xml:space="preserve"> Борисович!</w:t>
      </w:r>
    </w:p>
    <w:p w:rsidR="00404CA8" w:rsidRPr="00651FFF" w:rsidRDefault="00404CA8" w:rsidP="00404CA8">
      <w:pPr>
        <w:pStyle w:val="2"/>
        <w:ind w:right="140" w:firstLine="709"/>
        <w:rPr>
          <w:b w:val="0"/>
          <w:sz w:val="28"/>
          <w:szCs w:val="28"/>
        </w:rPr>
      </w:pPr>
      <w:bookmarkStart w:id="23" w:name="_Toc404006179"/>
      <w:bookmarkStart w:id="24" w:name="_Toc406665879"/>
      <w:bookmarkStart w:id="25" w:name="_Toc406672735"/>
      <w:bookmarkStart w:id="26" w:name="_Toc410027985"/>
      <w:bookmarkStart w:id="27" w:name="_Toc411498446"/>
      <w:bookmarkStart w:id="28" w:name="_Toc411508233"/>
      <w:bookmarkStart w:id="29" w:name="_Toc413225298"/>
      <w:bookmarkStart w:id="30" w:name="_Toc413831892"/>
      <w:bookmarkStart w:id="31" w:name="_Toc416337361"/>
      <w:bookmarkStart w:id="32" w:name="_Toc416425775"/>
      <w:bookmarkStart w:id="33" w:name="_Toc416426993"/>
      <w:r w:rsidRPr="00E7131B">
        <w:rPr>
          <w:b w:val="0"/>
          <w:i/>
          <w:sz w:val="28"/>
          <w:szCs w:val="28"/>
        </w:rPr>
        <w:t>Заявитель (наименование организации)</w:t>
      </w:r>
      <w:r w:rsidRPr="00191883"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на основании</w:t>
      </w:r>
      <w:r w:rsidRPr="00651FFF">
        <w:rPr>
          <w:b w:val="0"/>
          <w:sz w:val="28"/>
          <w:szCs w:val="28"/>
        </w:rPr>
        <w:t xml:space="preserve"> заключенн</w:t>
      </w:r>
      <w:r>
        <w:rPr>
          <w:b w:val="0"/>
          <w:sz w:val="28"/>
          <w:szCs w:val="28"/>
        </w:rPr>
        <w:t>ого Д</w:t>
      </w:r>
      <w:r w:rsidRPr="00651FFF">
        <w:rPr>
          <w:b w:val="0"/>
          <w:sz w:val="28"/>
          <w:szCs w:val="28"/>
        </w:rPr>
        <w:t>оговор</w:t>
      </w:r>
      <w:r>
        <w:rPr>
          <w:b w:val="0"/>
          <w:sz w:val="28"/>
          <w:szCs w:val="28"/>
        </w:rPr>
        <w:t>а</w:t>
      </w:r>
      <w:r w:rsidRPr="00651FFF">
        <w:rPr>
          <w:b w:val="0"/>
          <w:sz w:val="28"/>
          <w:szCs w:val="28"/>
        </w:rPr>
        <w:t xml:space="preserve"> присоединения (соглашения) к Регламенту Удостоверяющего центра Федерального казначейства от _____ № ______ </w:t>
      </w:r>
      <w:bookmarkStart w:id="34" w:name="_Toc404006183"/>
      <w:bookmarkStart w:id="35" w:name="_Toc406665883"/>
      <w:bookmarkStart w:id="36" w:name="_Toc406672739"/>
      <w:bookmarkStart w:id="37" w:name="_Toc410027989"/>
      <w:bookmarkStart w:id="38" w:name="_Toc411498450"/>
      <w:bookmarkStart w:id="39" w:name="_Toc411508237"/>
      <w:bookmarkStart w:id="40" w:name="_Toc413225302"/>
      <w:bookmarkStart w:id="41" w:name="_Toc413831896"/>
      <w:bookmarkStart w:id="42" w:name="_Toc416337365"/>
      <w:bookmarkStart w:id="43" w:name="_Toc416425779"/>
      <w:bookmarkStart w:id="44" w:name="_Toc416426997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51FFF">
        <w:rPr>
          <w:b w:val="0"/>
          <w:sz w:val="28"/>
          <w:szCs w:val="28"/>
        </w:rPr>
        <w:t xml:space="preserve">просит предоставить </w:t>
      </w:r>
      <w:r w:rsidRPr="00E7131B">
        <w:rPr>
          <w:b w:val="0"/>
          <w:i/>
          <w:sz w:val="28"/>
          <w:szCs w:val="28"/>
        </w:rPr>
        <w:t>(выбрать только нужное)</w:t>
      </w:r>
      <w:r w:rsidRPr="00651FFF">
        <w:rPr>
          <w:b w:val="0"/>
          <w:sz w:val="28"/>
          <w:szCs w:val="28"/>
        </w:rPr>
        <w:t>: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404CA8" w:rsidRDefault="00404CA8" w:rsidP="00404CA8">
      <w:pPr>
        <w:numPr>
          <w:ilvl w:val="0"/>
          <w:numId w:val="1"/>
        </w:numPr>
        <w:tabs>
          <w:tab w:val="left" w:pos="1080"/>
        </w:tabs>
        <w:spacing w:line="276" w:lineRule="auto"/>
        <w:ind w:left="0"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СКЗИ</w:t>
      </w:r>
      <w:r w:rsidRPr="00651FFF">
        <w:rPr>
          <w:sz w:val="28"/>
          <w:szCs w:val="28"/>
        </w:rPr>
        <w:t xml:space="preserve"> «</w:t>
      </w:r>
      <w:proofErr w:type="spellStart"/>
      <w:r w:rsidRPr="00651FFF">
        <w:rPr>
          <w:sz w:val="28"/>
          <w:szCs w:val="28"/>
        </w:rPr>
        <w:t>КриптоПро</w:t>
      </w:r>
      <w:proofErr w:type="spellEnd"/>
      <w:r w:rsidRPr="00651FFF">
        <w:rPr>
          <w:sz w:val="28"/>
          <w:szCs w:val="28"/>
        </w:rPr>
        <w:t xml:space="preserve">» </w:t>
      </w:r>
      <w:r>
        <w:rPr>
          <w:sz w:val="28"/>
          <w:szCs w:val="28"/>
        </w:rPr>
        <w:t>версии 4.0 в количестве 1 шт., а также</w:t>
      </w:r>
      <w:r w:rsidRPr="00651FFF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и</w:t>
      </w:r>
      <w:r w:rsidRPr="00651FFF">
        <w:rPr>
          <w:sz w:val="28"/>
          <w:szCs w:val="28"/>
        </w:rPr>
        <w:t xml:space="preserve"> на </w:t>
      </w:r>
      <w:r>
        <w:rPr>
          <w:sz w:val="28"/>
          <w:szCs w:val="28"/>
        </w:rPr>
        <w:t>право использования СКЗИ</w:t>
      </w:r>
      <w:r w:rsidRPr="00651FFF">
        <w:rPr>
          <w:sz w:val="28"/>
          <w:szCs w:val="28"/>
        </w:rPr>
        <w:t xml:space="preserve"> в количестве __ шт.</w:t>
      </w:r>
      <w:r w:rsidRPr="0087473B">
        <w:rPr>
          <w:sz w:val="28"/>
          <w:szCs w:val="28"/>
        </w:rPr>
        <w:t xml:space="preserve"> </w:t>
      </w:r>
    </w:p>
    <w:p w:rsidR="00404CA8" w:rsidRPr="0087473B" w:rsidRDefault="00404CA8" w:rsidP="00404CA8">
      <w:pPr>
        <w:numPr>
          <w:ilvl w:val="0"/>
          <w:numId w:val="1"/>
        </w:numPr>
        <w:tabs>
          <w:tab w:val="left" w:pos="1080"/>
        </w:tabs>
        <w:spacing w:line="276" w:lineRule="auto"/>
        <w:ind w:left="0"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51FFF">
        <w:rPr>
          <w:sz w:val="28"/>
          <w:szCs w:val="28"/>
        </w:rPr>
        <w:t>рограммно</w:t>
      </w:r>
      <w:r>
        <w:rPr>
          <w:sz w:val="28"/>
          <w:szCs w:val="28"/>
        </w:rPr>
        <w:t>е</w:t>
      </w:r>
      <w:r w:rsidRPr="00651FFF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е</w:t>
      </w:r>
      <w:r w:rsidRPr="00651FFF">
        <w:rPr>
          <w:sz w:val="28"/>
          <w:szCs w:val="28"/>
        </w:rPr>
        <w:t xml:space="preserve"> для генерации ключей электронной </w:t>
      </w:r>
      <w:r>
        <w:rPr>
          <w:sz w:val="28"/>
          <w:szCs w:val="28"/>
        </w:rPr>
        <w:t xml:space="preserve">подписи «АРМ генерации ключей» </w:t>
      </w:r>
      <w:r w:rsidRPr="003D16E2">
        <w:rPr>
          <w:i/>
          <w:sz w:val="28"/>
          <w:szCs w:val="28"/>
        </w:rPr>
        <w:t>(в случае необходимости).</w:t>
      </w:r>
    </w:p>
    <w:p w:rsidR="00404CA8" w:rsidRPr="00086BEE" w:rsidRDefault="00404CA8" w:rsidP="00404CA8">
      <w:pPr>
        <w:pStyle w:val="a3"/>
        <w:numPr>
          <w:ilvl w:val="0"/>
          <w:numId w:val="1"/>
        </w:numPr>
        <w:tabs>
          <w:tab w:val="left" w:pos="1134"/>
        </w:tabs>
        <w:spacing w:after="200" w:line="276" w:lineRule="auto"/>
        <w:ind w:left="0" w:right="140" w:firstLine="709"/>
        <w:rPr>
          <w:sz w:val="28"/>
          <w:szCs w:val="28"/>
          <w:lang w:val="ru-RU"/>
        </w:rPr>
      </w:pPr>
      <w:proofErr w:type="gramStart"/>
      <w:r w:rsidRPr="00086BEE">
        <w:rPr>
          <w:sz w:val="28"/>
          <w:szCs w:val="28"/>
          <w:lang w:val="ru-RU"/>
        </w:rPr>
        <w:t xml:space="preserve">Дистрибутив СКЗИ «Континент-АП» </w:t>
      </w:r>
      <w:r w:rsidRPr="00086BEE">
        <w:rPr>
          <w:i/>
          <w:sz w:val="28"/>
          <w:szCs w:val="28"/>
          <w:lang w:val="ru-RU"/>
        </w:rPr>
        <w:t xml:space="preserve">(указывается при необходимости организации защищенного электронного документооборота с Управлением Федерального казначейства по </w:t>
      </w:r>
      <w:r w:rsidR="00C34E82">
        <w:rPr>
          <w:i/>
          <w:sz w:val="28"/>
          <w:szCs w:val="28"/>
          <w:lang w:val="ru-RU"/>
        </w:rPr>
        <w:t>Кабардино-Балкарской Республике</w:t>
      </w:r>
      <w:r w:rsidRPr="00086BEE">
        <w:rPr>
          <w:i/>
          <w:sz w:val="28"/>
          <w:szCs w:val="28"/>
          <w:lang w:val="ru-RU"/>
        </w:rPr>
        <w:t xml:space="preserve"> (СУФД-портал)</w:t>
      </w:r>
      <w:r w:rsidRPr="00086BEE">
        <w:rPr>
          <w:sz w:val="28"/>
          <w:szCs w:val="28"/>
          <w:lang w:val="ru-RU"/>
        </w:rPr>
        <w:t>.</w:t>
      </w:r>
      <w:proofErr w:type="gramEnd"/>
    </w:p>
    <w:p w:rsidR="00404CA8" w:rsidRPr="00191883" w:rsidRDefault="00404CA8" w:rsidP="00404CA8">
      <w:pPr>
        <w:tabs>
          <w:tab w:val="left" w:pos="1080"/>
        </w:tabs>
        <w:ind w:right="140" w:firstLine="709"/>
        <w:jc w:val="both"/>
        <w:rPr>
          <w:sz w:val="28"/>
          <w:szCs w:val="28"/>
        </w:rPr>
      </w:pPr>
      <w:r w:rsidRPr="00191883">
        <w:rPr>
          <w:sz w:val="28"/>
          <w:szCs w:val="28"/>
        </w:rPr>
        <w:t xml:space="preserve">При эксплуатации СКЗИ </w:t>
      </w:r>
      <w:r w:rsidRPr="00833B78">
        <w:rPr>
          <w:i/>
          <w:sz w:val="28"/>
          <w:szCs w:val="28"/>
        </w:rPr>
        <w:t>Заявитель (наименование организации)</w:t>
      </w:r>
      <w:r w:rsidRPr="00191883">
        <w:rPr>
          <w:sz w:val="28"/>
          <w:szCs w:val="28"/>
        </w:rPr>
        <w:t xml:space="preserve"> обязуется:</w:t>
      </w:r>
    </w:p>
    <w:p w:rsidR="00404CA8" w:rsidRPr="00191883" w:rsidRDefault="00404CA8" w:rsidP="00404CA8">
      <w:pPr>
        <w:tabs>
          <w:tab w:val="left" w:pos="1080"/>
        </w:tabs>
        <w:ind w:right="140" w:firstLine="709"/>
        <w:jc w:val="both"/>
        <w:rPr>
          <w:sz w:val="28"/>
          <w:szCs w:val="28"/>
        </w:rPr>
      </w:pPr>
      <w:r w:rsidRPr="00191883">
        <w:rPr>
          <w:sz w:val="28"/>
          <w:szCs w:val="28"/>
        </w:rPr>
        <w:t xml:space="preserve">– </w:t>
      </w:r>
      <w:r>
        <w:rPr>
          <w:sz w:val="28"/>
          <w:szCs w:val="28"/>
        </w:rPr>
        <w:t>с</w:t>
      </w:r>
      <w:r w:rsidRPr="00191883">
        <w:rPr>
          <w:sz w:val="28"/>
          <w:szCs w:val="28"/>
        </w:rPr>
        <w:t>облюдать требования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утвержденную приказом ФАПСИ при Президенте Российской Федерации от 13.06.2001 № 152;</w:t>
      </w:r>
    </w:p>
    <w:p w:rsidR="00404CA8" w:rsidRPr="00191883" w:rsidRDefault="00404CA8" w:rsidP="00404CA8">
      <w:pPr>
        <w:tabs>
          <w:tab w:val="left" w:pos="1080"/>
        </w:tabs>
        <w:ind w:right="140" w:firstLine="709"/>
        <w:jc w:val="both"/>
        <w:rPr>
          <w:sz w:val="28"/>
          <w:szCs w:val="28"/>
        </w:rPr>
      </w:pPr>
      <w:r w:rsidRPr="00191883">
        <w:rPr>
          <w:sz w:val="28"/>
          <w:szCs w:val="28"/>
        </w:rPr>
        <w:t xml:space="preserve">– </w:t>
      </w:r>
      <w:r>
        <w:rPr>
          <w:sz w:val="28"/>
          <w:szCs w:val="28"/>
        </w:rPr>
        <w:t>н</w:t>
      </w:r>
      <w:r w:rsidRPr="00191883">
        <w:rPr>
          <w:sz w:val="28"/>
          <w:szCs w:val="28"/>
        </w:rPr>
        <w:t>е передавать третьим лицам ПО, СКЗИ и техническую документацию к ним;</w:t>
      </w:r>
    </w:p>
    <w:p w:rsidR="00404CA8" w:rsidRPr="00191883" w:rsidRDefault="00404CA8" w:rsidP="00404CA8">
      <w:pPr>
        <w:tabs>
          <w:tab w:val="left" w:pos="1080"/>
        </w:tabs>
        <w:ind w:right="140" w:firstLine="709"/>
        <w:jc w:val="both"/>
        <w:rPr>
          <w:sz w:val="28"/>
          <w:szCs w:val="28"/>
        </w:rPr>
      </w:pPr>
      <w:r w:rsidRPr="00191883">
        <w:rPr>
          <w:sz w:val="28"/>
          <w:szCs w:val="28"/>
        </w:rPr>
        <w:t xml:space="preserve">– </w:t>
      </w:r>
      <w:r>
        <w:rPr>
          <w:sz w:val="28"/>
          <w:szCs w:val="28"/>
        </w:rPr>
        <w:t>и</w:t>
      </w:r>
      <w:r w:rsidRPr="00191883">
        <w:rPr>
          <w:sz w:val="28"/>
          <w:szCs w:val="28"/>
        </w:rPr>
        <w:t>спользовать ПО, СКЗИ и техническую документацию к ним исключительно в некоммерческих целях, предусмотренных законодательством Российской Федерации;</w:t>
      </w:r>
    </w:p>
    <w:p w:rsidR="00404CA8" w:rsidRDefault="00404CA8" w:rsidP="00404CA8">
      <w:pPr>
        <w:tabs>
          <w:tab w:val="left" w:pos="1080"/>
        </w:tabs>
        <w:ind w:right="140" w:firstLine="709"/>
        <w:jc w:val="both"/>
        <w:rPr>
          <w:sz w:val="28"/>
          <w:szCs w:val="28"/>
        </w:rPr>
      </w:pPr>
      <w:r w:rsidRPr="00191883">
        <w:rPr>
          <w:sz w:val="28"/>
          <w:szCs w:val="28"/>
        </w:rPr>
        <w:lastRenderedPageBreak/>
        <w:t xml:space="preserve">– </w:t>
      </w:r>
      <w:r>
        <w:rPr>
          <w:sz w:val="28"/>
          <w:szCs w:val="28"/>
        </w:rPr>
        <w:t>п</w:t>
      </w:r>
      <w:r w:rsidRPr="00191883">
        <w:rPr>
          <w:sz w:val="28"/>
          <w:szCs w:val="28"/>
        </w:rPr>
        <w:t xml:space="preserve">ри прекращении эксплуатации СКЗИ – оптические носители с копиями дистрибутивов и формуляры уничтожить, акт уничтожения и лицензию на право использования СКЗИ передать в Отдел режима секретности и безопасности информации Управления Федерального казначейства по </w:t>
      </w:r>
      <w:r w:rsidR="00C34E82">
        <w:rPr>
          <w:sz w:val="28"/>
          <w:szCs w:val="28"/>
        </w:rPr>
        <w:t>Кабардино-Балкарской Республике</w:t>
      </w:r>
      <w:r w:rsidRPr="00191883">
        <w:rPr>
          <w:sz w:val="28"/>
          <w:szCs w:val="28"/>
        </w:rPr>
        <w:t>.</w:t>
      </w:r>
    </w:p>
    <w:p w:rsidR="00404CA8" w:rsidRDefault="00404CA8" w:rsidP="00404CA8">
      <w:pPr>
        <w:tabs>
          <w:tab w:val="left" w:pos="1080"/>
        </w:tabs>
        <w:ind w:right="140" w:firstLine="709"/>
        <w:jc w:val="both"/>
        <w:rPr>
          <w:sz w:val="28"/>
          <w:szCs w:val="28"/>
        </w:rPr>
      </w:pPr>
    </w:p>
    <w:p w:rsidR="00404CA8" w:rsidRPr="00651FFF" w:rsidRDefault="00404CA8" w:rsidP="00404CA8">
      <w:pPr>
        <w:pStyle w:val="a4"/>
        <w:ind w:left="0"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Приложение: оптический носитель информации для записи дистрибутива СКЗИ в количестве ___ шт. </w:t>
      </w:r>
      <w:r w:rsidRPr="00FC3FB3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к</w:t>
      </w:r>
      <w:r w:rsidRPr="00FC3FB3">
        <w:rPr>
          <w:rFonts w:ascii="Times New Roman" w:hAnsi="Times New Roman"/>
          <w:i/>
          <w:sz w:val="28"/>
          <w:szCs w:val="28"/>
        </w:rPr>
        <w:t>оличество носителей должно соответствовать количеству запрашиваемых</w:t>
      </w:r>
      <w:r>
        <w:rPr>
          <w:rFonts w:ascii="Times New Roman" w:hAnsi="Times New Roman"/>
          <w:i/>
          <w:sz w:val="28"/>
          <w:szCs w:val="28"/>
        </w:rPr>
        <w:t xml:space="preserve"> копий дистрибутивов</w:t>
      </w:r>
      <w:r w:rsidRPr="00FC3FB3">
        <w:rPr>
          <w:rFonts w:ascii="Times New Roman" w:hAnsi="Times New Roman"/>
          <w:i/>
          <w:sz w:val="28"/>
          <w:szCs w:val="28"/>
        </w:rPr>
        <w:t xml:space="preserve"> СКЗИ)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404CA8" w:rsidRPr="00651FFF" w:rsidRDefault="00404CA8" w:rsidP="00404CA8">
      <w:pPr>
        <w:pStyle w:val="a4"/>
        <w:ind w:right="282"/>
        <w:rPr>
          <w:rFonts w:ascii="Times New Roman" w:hAnsi="Times New Roman"/>
          <w:sz w:val="28"/>
          <w:szCs w:val="28"/>
        </w:rPr>
      </w:pPr>
    </w:p>
    <w:p w:rsidR="00404CA8" w:rsidRPr="00651FFF" w:rsidRDefault="00404CA8" w:rsidP="00404CA8">
      <w:pPr>
        <w:pStyle w:val="2"/>
        <w:ind w:right="282"/>
        <w:rPr>
          <w:b w:val="0"/>
          <w:i/>
          <w:sz w:val="28"/>
          <w:szCs w:val="28"/>
        </w:rPr>
      </w:pPr>
      <w:bookmarkStart w:id="45" w:name="_Toc404006184"/>
      <w:bookmarkStart w:id="46" w:name="_Toc406665884"/>
      <w:bookmarkStart w:id="47" w:name="_Toc406672740"/>
      <w:bookmarkStart w:id="48" w:name="_Toc410027990"/>
      <w:bookmarkStart w:id="49" w:name="_Toc411498451"/>
      <w:bookmarkStart w:id="50" w:name="_Toc411508238"/>
      <w:bookmarkStart w:id="51" w:name="_Toc413225303"/>
      <w:bookmarkStart w:id="52" w:name="_Toc413831897"/>
      <w:bookmarkStart w:id="53" w:name="_Toc416337366"/>
      <w:bookmarkStart w:id="54" w:name="_Toc416425780"/>
      <w:bookmarkStart w:id="55" w:name="_Toc416426998"/>
      <w:r w:rsidRPr="00651FFF">
        <w:rPr>
          <w:b w:val="0"/>
          <w:i/>
          <w:sz w:val="28"/>
          <w:szCs w:val="28"/>
        </w:rPr>
        <w:t>Должность руководителя</w:t>
      </w:r>
      <w:r w:rsidRPr="00651FFF">
        <w:rPr>
          <w:b w:val="0"/>
          <w:i/>
          <w:sz w:val="28"/>
          <w:szCs w:val="28"/>
        </w:rPr>
        <w:tab/>
      </w:r>
      <w:r w:rsidRPr="00651FFF">
        <w:rPr>
          <w:b w:val="0"/>
          <w:i/>
          <w:sz w:val="28"/>
          <w:szCs w:val="28"/>
        </w:rPr>
        <w:tab/>
      </w:r>
      <w:r w:rsidRPr="00651FFF">
        <w:rPr>
          <w:b w:val="0"/>
          <w:i/>
          <w:sz w:val="28"/>
          <w:szCs w:val="28"/>
        </w:rPr>
        <w:tab/>
      </w:r>
      <w:r w:rsidRPr="00651FFF">
        <w:rPr>
          <w:b w:val="0"/>
          <w:i/>
          <w:sz w:val="28"/>
          <w:szCs w:val="28"/>
        </w:rPr>
        <w:tab/>
      </w:r>
      <w:r w:rsidRPr="00651FFF">
        <w:rPr>
          <w:b w:val="0"/>
          <w:i/>
          <w:sz w:val="28"/>
          <w:szCs w:val="28"/>
        </w:rPr>
        <w:tab/>
      </w:r>
      <w:r w:rsidRPr="00651FFF">
        <w:rPr>
          <w:b w:val="0"/>
          <w:i/>
          <w:sz w:val="28"/>
          <w:szCs w:val="28"/>
        </w:rPr>
        <w:tab/>
      </w:r>
      <w:r>
        <w:rPr>
          <w:b w:val="0"/>
          <w:i/>
          <w:sz w:val="28"/>
          <w:szCs w:val="28"/>
        </w:rPr>
        <w:tab/>
        <w:t xml:space="preserve">  </w:t>
      </w:r>
      <w:r w:rsidRPr="00651FFF">
        <w:rPr>
          <w:b w:val="0"/>
          <w:i/>
          <w:sz w:val="28"/>
          <w:szCs w:val="28"/>
        </w:rPr>
        <w:t xml:space="preserve"> (И.О. Фамилия)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404CA8" w:rsidRPr="00D3020E" w:rsidRDefault="00404CA8" w:rsidP="00404CA8">
      <w:pPr>
        <w:ind w:right="282"/>
        <w:rPr>
          <w:bCs/>
          <w:i/>
          <w:sz w:val="28"/>
          <w:szCs w:val="28"/>
        </w:rPr>
      </w:pPr>
      <w:r w:rsidRPr="00D3020E">
        <w:rPr>
          <w:bCs/>
          <w:i/>
          <w:sz w:val="28"/>
          <w:szCs w:val="28"/>
        </w:rPr>
        <w:t>(уполномоченного лица)</w:t>
      </w:r>
    </w:p>
    <w:p w:rsidR="00404CA8" w:rsidRDefault="00404CA8" w:rsidP="00404CA8">
      <w:pPr>
        <w:ind w:right="282"/>
        <w:rPr>
          <w:i/>
        </w:rPr>
      </w:pPr>
    </w:p>
    <w:p w:rsidR="00404CA8" w:rsidRPr="00710C2D" w:rsidRDefault="00404CA8" w:rsidP="00404CA8">
      <w:pPr>
        <w:ind w:right="282"/>
        <w:rPr>
          <w:i/>
        </w:rPr>
      </w:pPr>
      <w:r w:rsidRPr="00710C2D">
        <w:rPr>
          <w:i/>
        </w:rPr>
        <w:t>исп. (И.О. Фамилия)</w:t>
      </w:r>
    </w:p>
    <w:p w:rsidR="00404CA8" w:rsidRDefault="00404CA8" w:rsidP="00404CA8">
      <w:pPr>
        <w:ind w:right="282"/>
      </w:pPr>
      <w:r w:rsidRPr="00710C2D">
        <w:rPr>
          <w:i/>
        </w:rPr>
        <w:t xml:space="preserve">тел. </w:t>
      </w:r>
      <w:r>
        <w:rPr>
          <w:i/>
        </w:rPr>
        <w:t>(000)</w:t>
      </w:r>
      <w:r w:rsidRPr="00710C2D">
        <w:rPr>
          <w:i/>
        </w:rPr>
        <w:t>000-00-00</w:t>
      </w:r>
    </w:p>
    <w:p w:rsidR="00404CA8" w:rsidRDefault="00404CA8" w:rsidP="00404CA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04CA8" w:rsidRDefault="00404CA8" w:rsidP="00404CA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04CA8" w:rsidRDefault="00404CA8" w:rsidP="00404CA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04CA8" w:rsidRDefault="00404CA8" w:rsidP="00404CA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42A0E" w:rsidRDefault="00442A0E"/>
    <w:sectPr w:rsidR="00442A0E" w:rsidSect="004E0A9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599" w:rsidRDefault="00C11599" w:rsidP="004E0A9D">
      <w:r>
        <w:separator/>
      </w:r>
    </w:p>
  </w:endnote>
  <w:endnote w:type="continuationSeparator" w:id="0">
    <w:p w:rsidR="00C11599" w:rsidRDefault="00C11599" w:rsidP="004E0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599" w:rsidRDefault="00C11599" w:rsidP="004E0A9D">
      <w:r>
        <w:separator/>
      </w:r>
    </w:p>
  </w:footnote>
  <w:footnote w:type="continuationSeparator" w:id="0">
    <w:p w:rsidR="00C11599" w:rsidRDefault="00C11599" w:rsidP="004E0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223549"/>
      <w:docPartObj>
        <w:docPartGallery w:val="Page Numbers (Top of Page)"/>
        <w:docPartUnique/>
      </w:docPartObj>
    </w:sdtPr>
    <w:sdtEndPr/>
    <w:sdtContent>
      <w:p w:rsidR="004E0A9D" w:rsidRDefault="004E0A9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266">
          <w:rPr>
            <w:noProof/>
          </w:rPr>
          <w:t>2</w:t>
        </w:r>
        <w:r>
          <w:fldChar w:fldCharType="end"/>
        </w:r>
      </w:p>
    </w:sdtContent>
  </w:sdt>
  <w:p w:rsidR="004E0A9D" w:rsidRDefault="004E0A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E739B"/>
    <w:multiLevelType w:val="hybridMultilevel"/>
    <w:tmpl w:val="816C81C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CA8"/>
    <w:rsid w:val="001D5042"/>
    <w:rsid w:val="00200266"/>
    <w:rsid w:val="00404CA8"/>
    <w:rsid w:val="00442A0E"/>
    <w:rsid w:val="004E0A9D"/>
    <w:rsid w:val="00C11599"/>
    <w:rsid w:val="00C34E82"/>
    <w:rsid w:val="00D5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04CA8"/>
    <w:pPr>
      <w:keepNext/>
      <w:jc w:val="both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4CA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04CA8"/>
    <w:pPr>
      <w:ind w:left="720"/>
      <w:contextualSpacing/>
      <w:jc w:val="both"/>
    </w:pPr>
    <w:rPr>
      <w:lang w:val="en-US" w:eastAsia="en-US" w:bidi="en-US"/>
    </w:rPr>
  </w:style>
  <w:style w:type="paragraph" w:customStyle="1" w:styleId="Default">
    <w:name w:val="Default"/>
    <w:uiPriority w:val="99"/>
    <w:rsid w:val="00404C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404CA8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404CA8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404C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E0A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0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E0A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0A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04CA8"/>
    <w:pPr>
      <w:keepNext/>
      <w:jc w:val="both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4CA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04CA8"/>
    <w:pPr>
      <w:ind w:left="720"/>
      <w:contextualSpacing/>
      <w:jc w:val="both"/>
    </w:pPr>
    <w:rPr>
      <w:lang w:val="en-US" w:eastAsia="en-US" w:bidi="en-US"/>
    </w:rPr>
  </w:style>
  <w:style w:type="paragraph" w:customStyle="1" w:styleId="Default">
    <w:name w:val="Default"/>
    <w:uiPriority w:val="99"/>
    <w:rsid w:val="00404C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404CA8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404CA8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404C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E0A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0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E0A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0A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 Андрей Владимирович</dc:creator>
  <cp:lastModifiedBy>Admin</cp:lastModifiedBy>
  <cp:revision>4</cp:revision>
  <dcterms:created xsi:type="dcterms:W3CDTF">2018-07-26T14:09:00Z</dcterms:created>
  <dcterms:modified xsi:type="dcterms:W3CDTF">2018-07-26T14:10:00Z</dcterms:modified>
</cp:coreProperties>
</file>